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560"/>
        </w:tabs>
        <w:spacing w:line="460" w:lineRule="exact"/>
        <w:textAlignment w:val="baseline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附件</w:t>
      </w:r>
      <w:r>
        <w:rPr>
          <w:rFonts w:ascii="黑体" w:hAnsi="黑体" w:eastAsia="黑体"/>
          <w:color w:val="000000"/>
          <w:sz w:val="32"/>
          <w:szCs w:val="32"/>
        </w:rPr>
        <w:t>9</w:t>
      </w:r>
    </w:p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eastAsia="方正小标宋简体"/>
          <w:sz w:val="44"/>
          <w:szCs w:val="44"/>
        </w:rPr>
        <w:t>“专升本”专业考试情况统计表</w:t>
      </w:r>
    </w:p>
    <w:bookmarkEnd w:id="0"/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3"/>
        <w:gridCol w:w="760"/>
        <w:gridCol w:w="505"/>
        <w:gridCol w:w="823"/>
        <w:gridCol w:w="982"/>
        <w:gridCol w:w="982"/>
        <w:gridCol w:w="1301"/>
        <w:gridCol w:w="982"/>
        <w:gridCol w:w="982"/>
        <w:gridCol w:w="9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139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序 号</w:t>
            </w: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招生专业</w:t>
            </w: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科类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原计划数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调整后计划数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文化考试合格人数</w:t>
            </w: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审核通过参加专业考试人数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专业考试缺考人数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专业合格分数线</w:t>
            </w: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</w:rPr>
              <w:t>专业考试合格人数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1393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760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505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4" w:hRule="atLeast"/>
          <w:jc w:val="center"/>
        </w:trPr>
        <w:tc>
          <w:tcPr>
            <w:tcW w:w="2658" w:type="dxa"/>
            <w:gridSpan w:val="3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/>
                <w:bCs/>
                <w:color w:val="000000"/>
                <w:sz w:val="24"/>
              </w:rPr>
              <w:t>合  计</w:t>
            </w:r>
          </w:p>
        </w:tc>
        <w:tc>
          <w:tcPr>
            <w:tcW w:w="823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1301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  <w:vAlign w:val="center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  <w:tc>
          <w:tcPr>
            <w:tcW w:w="982" w:type="dxa"/>
          </w:tcPr>
          <w:p>
            <w:pPr>
              <w:tabs>
                <w:tab w:val="left" w:pos="7560"/>
              </w:tabs>
              <w:jc w:val="center"/>
              <w:textAlignment w:val="baseline"/>
              <w:rPr>
                <w:rFonts w:ascii="仿宋" w:hAnsi="仿宋" w:eastAsia="仿宋"/>
                <w:bCs/>
                <w:color w:val="000000"/>
                <w:sz w:val="24"/>
              </w:rPr>
            </w:pPr>
          </w:p>
        </w:tc>
      </w:tr>
    </w:tbl>
    <w:p>
      <w:pPr>
        <w:spacing w:line="560" w:lineRule="exact"/>
        <w:rPr>
          <w:rFonts w:ascii="仿宋" w:hAnsi="仿宋" w:eastAsia="仿宋"/>
          <w:sz w:val="32"/>
          <w:szCs w:val="32"/>
        </w:rPr>
      </w:pPr>
    </w:p>
    <w:p>
      <w:r>
        <w:rPr>
          <w:rFonts w:hint="eastAsia" w:ascii="仿宋_GB2312" w:hAnsi="仿宋" w:eastAsia="仿宋_GB2312"/>
          <w:sz w:val="32"/>
          <w:szCs w:val="32"/>
        </w:rPr>
        <w:t xml:space="preserve">报送院校（盖章）：                 2022年 月  日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BD17A0"/>
    <w:rsid w:val="4CBD1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99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99"/>
    <w:pPr>
      <w:spacing w:line="0" w:lineRule="atLeast"/>
      <w:jc w:val="center"/>
    </w:pPr>
    <w:rPr>
      <w:rFonts w:ascii="Arial" w:hAnsi="Arial" w:eastAsia="黑体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2022-03-16T08:38:00Z</dcterms:created>
  <dc:creator>Pluto＇</dc:creator>
  <cp:lastModifiedBy>Pluto＇</cp:lastModifiedBy>
  <dcterms:modified xsi:type="dcterms:W3CDTF">2022-03-16T08:40:11Z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