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FE" w:rsidRPr="00D826FE" w:rsidRDefault="00D826FE" w:rsidP="00D826FE"/>
    <w:p w:rsidR="00AC084E" w:rsidRPr="00D826FE" w:rsidRDefault="00AC084E" w:rsidP="00D826FE">
      <w:pPr>
        <w:pStyle w:val="2"/>
        <w:spacing w:line="460" w:lineRule="exact"/>
        <w:ind w:firstLineChars="0" w:firstLine="0"/>
        <w:rPr>
          <w:rFonts w:ascii="华文中宋" w:eastAsia="华文中宋" w:hAnsi="华文中宋" w:cs="华文中宋"/>
          <w:bCs/>
          <w:sz w:val="36"/>
          <w:szCs w:val="44"/>
        </w:rPr>
      </w:pPr>
      <w:r w:rsidRPr="00D826FE">
        <w:rPr>
          <w:rFonts w:ascii="华文中宋" w:eastAsia="华文中宋" w:hAnsi="华文中宋" w:cs="华文中宋" w:hint="eastAsia"/>
          <w:bCs/>
          <w:sz w:val="36"/>
          <w:szCs w:val="44"/>
        </w:rPr>
        <w:t>安顺学院202</w:t>
      </w:r>
      <w:r w:rsidR="00731373">
        <w:rPr>
          <w:rFonts w:ascii="华文中宋" w:eastAsia="华文中宋" w:hAnsi="华文中宋" w:cs="华文中宋" w:hint="eastAsia"/>
          <w:bCs/>
          <w:sz w:val="36"/>
          <w:szCs w:val="44"/>
        </w:rPr>
        <w:t>4</w:t>
      </w:r>
      <w:r w:rsidRPr="00D826FE">
        <w:rPr>
          <w:rFonts w:ascii="华文中宋" w:eastAsia="华文中宋" w:hAnsi="华文中宋" w:cs="华文中宋" w:hint="eastAsia"/>
          <w:bCs/>
          <w:sz w:val="36"/>
          <w:szCs w:val="44"/>
        </w:rPr>
        <w:t>年专升本</w:t>
      </w:r>
      <w:bookmarkStart w:id="0" w:name="_GoBack"/>
      <w:bookmarkEnd w:id="0"/>
      <w:r w:rsidRPr="00D826FE">
        <w:rPr>
          <w:rFonts w:ascii="华文中宋" w:eastAsia="华文中宋" w:hAnsi="华文中宋" w:cs="华文中宋" w:hint="eastAsia"/>
          <w:bCs/>
          <w:sz w:val="36"/>
          <w:szCs w:val="44"/>
        </w:rPr>
        <w:t>专业</w:t>
      </w:r>
      <w:r w:rsidRPr="00D826FE">
        <w:rPr>
          <w:rFonts w:ascii="华文中宋" w:eastAsia="华文中宋" w:hAnsi="华文中宋" w:cs="华文中宋"/>
          <w:bCs/>
          <w:sz w:val="36"/>
          <w:szCs w:val="44"/>
        </w:rPr>
        <w:t>考试考场规则</w:t>
      </w:r>
    </w:p>
    <w:p w:rsidR="00AC084E" w:rsidRDefault="00AC084E" w:rsidP="00AC084E">
      <w:pPr>
        <w:widowControl/>
        <w:shd w:val="clear" w:color="auto" w:fill="FFFFFF"/>
        <w:spacing w:after="75" w:line="400" w:lineRule="exac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一、</w:t>
      </w:r>
      <w:r w:rsidR="00BB5F34" w:rsidRPr="00424470">
        <w:rPr>
          <w:rFonts w:ascii="仿宋" w:eastAsia="仿宋" w:hAnsi="仿宋" w:cs="仿宋" w:hint="eastAsia"/>
          <w:sz w:val="32"/>
          <w:szCs w:val="32"/>
        </w:rPr>
        <w:t>考生</w:t>
      </w:r>
      <w:r w:rsidRPr="00424470">
        <w:rPr>
          <w:rFonts w:ascii="仿宋" w:eastAsia="仿宋" w:hAnsi="仿宋" w:cs="仿宋" w:hint="eastAsia"/>
          <w:sz w:val="32"/>
          <w:szCs w:val="32"/>
        </w:rPr>
        <w:t>在考试开始前30</w:t>
      </w:r>
      <w:r w:rsidR="00D826FE" w:rsidRPr="00424470">
        <w:rPr>
          <w:rFonts w:ascii="仿宋" w:eastAsia="仿宋" w:hAnsi="仿宋" w:cs="仿宋" w:hint="eastAsia"/>
          <w:sz w:val="32"/>
          <w:szCs w:val="32"/>
        </w:rPr>
        <w:t>分钟，凭本人</w:t>
      </w:r>
      <w:r w:rsidR="00EE72B6">
        <w:rPr>
          <w:rFonts w:ascii="仿宋" w:eastAsia="仿宋" w:hAnsi="仿宋" w:cs="仿宋"/>
          <w:sz w:val="32"/>
          <w:szCs w:val="32"/>
        </w:rPr>
        <w:t>“贵州省</w:t>
      </w:r>
      <w:r w:rsidR="00EE72B6">
        <w:rPr>
          <w:rFonts w:ascii="仿宋" w:eastAsia="仿宋" w:hAnsi="仿宋" w:cs="仿宋" w:hint="eastAsia"/>
          <w:sz w:val="32"/>
          <w:szCs w:val="32"/>
        </w:rPr>
        <w:t>202</w:t>
      </w:r>
      <w:r w:rsidR="00731373">
        <w:rPr>
          <w:rFonts w:ascii="仿宋" w:eastAsia="仿宋" w:hAnsi="仿宋" w:cs="仿宋" w:hint="eastAsia"/>
          <w:sz w:val="32"/>
          <w:szCs w:val="32"/>
        </w:rPr>
        <w:t>4</w:t>
      </w:r>
      <w:r w:rsidR="00EE72B6">
        <w:rPr>
          <w:rFonts w:ascii="仿宋" w:eastAsia="仿宋" w:hAnsi="仿宋" w:cs="仿宋" w:hint="eastAsia"/>
          <w:sz w:val="32"/>
          <w:szCs w:val="32"/>
        </w:rPr>
        <w:t>年专升本统一考试”准考</w:t>
      </w:r>
      <w:r w:rsidR="00EE72B6" w:rsidRPr="00E90BD6">
        <w:rPr>
          <w:rFonts w:ascii="仿宋" w:eastAsia="仿宋" w:hAnsi="仿宋" w:cs="仿宋" w:hint="eastAsia"/>
          <w:sz w:val="32"/>
          <w:szCs w:val="32"/>
        </w:rPr>
        <w:t>证</w:t>
      </w:r>
      <w:r w:rsidR="00EE72B6">
        <w:rPr>
          <w:rFonts w:ascii="仿宋" w:eastAsia="仿宋" w:hAnsi="仿宋" w:cs="仿宋" w:hint="eastAsia"/>
          <w:sz w:val="32"/>
          <w:szCs w:val="32"/>
        </w:rPr>
        <w:t>、有效居民身份证</w:t>
      </w:r>
      <w:r w:rsidRPr="00424470">
        <w:rPr>
          <w:rFonts w:ascii="仿宋" w:eastAsia="仿宋" w:hAnsi="仿宋" w:cs="仿宋" w:hint="eastAsia"/>
          <w:sz w:val="32"/>
          <w:szCs w:val="32"/>
        </w:rPr>
        <w:t>进入考场，对号入座，并将准考证及身份证放在桌面右上角。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二、除考试另有规定外，</w:t>
      </w:r>
      <w:r w:rsidR="00BB5F34" w:rsidRPr="00424470">
        <w:rPr>
          <w:rFonts w:ascii="仿宋" w:eastAsia="仿宋" w:hAnsi="仿宋" w:cs="仿宋" w:hint="eastAsia"/>
          <w:sz w:val="32"/>
          <w:szCs w:val="32"/>
        </w:rPr>
        <w:t>考生</w:t>
      </w:r>
      <w:r w:rsidRPr="00424470">
        <w:rPr>
          <w:rFonts w:ascii="仿宋" w:eastAsia="仿宋" w:hAnsi="仿宋" w:cs="仿宋" w:hint="eastAsia"/>
          <w:sz w:val="32"/>
          <w:szCs w:val="32"/>
        </w:rPr>
        <w:t>只准携带本人准考证、身份证、黑色墨水笔、2B铅笔、橡皮、卷(削)笔刀参加考试。严禁将手机、资料、提包等物品带至座位。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三、考试开始</w:t>
      </w:r>
      <w:r w:rsidR="00CE7E39">
        <w:rPr>
          <w:rFonts w:ascii="仿宋" w:eastAsia="仿宋" w:hAnsi="仿宋" w:cs="仿宋" w:hint="eastAsia"/>
          <w:sz w:val="32"/>
          <w:szCs w:val="32"/>
        </w:rPr>
        <w:t>15</w:t>
      </w:r>
      <w:r w:rsidRPr="00424470">
        <w:rPr>
          <w:rFonts w:ascii="仿宋" w:eastAsia="仿宋" w:hAnsi="仿宋" w:cs="仿宋" w:hint="eastAsia"/>
          <w:sz w:val="32"/>
          <w:szCs w:val="32"/>
        </w:rPr>
        <w:t>分钟后不得进入考场，考试开始60分钟后才能交卷退场。退场后不得再次进入考场。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四、</w:t>
      </w:r>
      <w:r w:rsidR="00BB5F34" w:rsidRPr="00424470">
        <w:rPr>
          <w:rFonts w:ascii="仿宋" w:eastAsia="仿宋" w:hAnsi="仿宋" w:cs="仿宋" w:hint="eastAsia"/>
          <w:sz w:val="32"/>
          <w:szCs w:val="32"/>
        </w:rPr>
        <w:t>考生</w:t>
      </w:r>
      <w:r w:rsidRPr="00424470">
        <w:rPr>
          <w:rFonts w:ascii="仿宋" w:eastAsia="仿宋" w:hAnsi="仿宋" w:cs="仿宋" w:hint="eastAsia"/>
          <w:sz w:val="32"/>
          <w:szCs w:val="32"/>
        </w:rPr>
        <w:t>必须按规定的座位参加考试，未经监考人员允许不得离开座位。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五、考试开始前和考试结束后不得答卷。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六、必须用黑色墨水笔书写姓名、准考证号和答题，不得在试卷上和答题纸上作任何标记</w:t>
      </w:r>
      <w:r w:rsidR="00924FC6">
        <w:rPr>
          <w:rFonts w:ascii="仿宋" w:eastAsia="仿宋" w:hAnsi="仿宋" w:cs="仿宋" w:hint="eastAsia"/>
          <w:sz w:val="32"/>
          <w:szCs w:val="32"/>
        </w:rPr>
        <w:t>，否则成绩作无效处理</w:t>
      </w:r>
      <w:r w:rsidRPr="00424470">
        <w:rPr>
          <w:rFonts w:ascii="仿宋" w:eastAsia="仿宋" w:hAnsi="仿宋" w:cs="仿宋" w:hint="eastAsia"/>
          <w:sz w:val="32"/>
          <w:szCs w:val="32"/>
        </w:rPr>
        <w:t>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七、</w:t>
      </w:r>
      <w:r w:rsidR="00BB5F34" w:rsidRPr="00424470">
        <w:rPr>
          <w:rFonts w:ascii="仿宋" w:eastAsia="仿宋" w:hAnsi="仿宋" w:cs="仿宋" w:hint="eastAsia"/>
          <w:sz w:val="32"/>
          <w:szCs w:val="32"/>
        </w:rPr>
        <w:t>考生</w:t>
      </w:r>
      <w:r w:rsidRPr="00424470">
        <w:rPr>
          <w:rFonts w:ascii="仿宋" w:eastAsia="仿宋" w:hAnsi="仿宋" w:cs="仿宋" w:hint="eastAsia"/>
          <w:sz w:val="32"/>
          <w:szCs w:val="32"/>
        </w:rPr>
        <w:t>不得要求监考人员解释试题，如遇试卷分发错误、缺损、错装、字迹不清等问题，</w:t>
      </w:r>
      <w:proofErr w:type="gramStart"/>
      <w:r w:rsidRPr="00424470">
        <w:rPr>
          <w:rFonts w:ascii="仿宋" w:eastAsia="仿宋" w:hAnsi="仿宋" w:cs="仿宋" w:hint="eastAsia"/>
          <w:sz w:val="32"/>
          <w:szCs w:val="32"/>
        </w:rPr>
        <w:t>应举手</w:t>
      </w:r>
      <w:proofErr w:type="gramEnd"/>
      <w:r w:rsidRPr="00424470">
        <w:rPr>
          <w:rFonts w:ascii="仿宋" w:eastAsia="仿宋" w:hAnsi="仿宋" w:cs="仿宋" w:hint="eastAsia"/>
          <w:sz w:val="32"/>
          <w:szCs w:val="32"/>
        </w:rPr>
        <w:t>询问。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八、考场内必须保持安静，不得相互借用文具、传递资料，严禁交头接耳、窥视他人试题答案或交换试卷。</w:t>
      </w:r>
    </w:p>
    <w:p w:rsidR="00AC084E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九、考试结束铃响，立即停止答题，经监考人员同意后，方可离场。严禁将试卷、答题纸及草稿纸带出考场。</w:t>
      </w:r>
    </w:p>
    <w:p w:rsidR="00222995" w:rsidRPr="00424470" w:rsidRDefault="00AC084E" w:rsidP="00424470">
      <w:pPr>
        <w:widowControl/>
        <w:shd w:val="clear" w:color="auto" w:fill="FFFFFF"/>
        <w:spacing w:after="75" w:line="500" w:lineRule="exact"/>
        <w:ind w:firstLine="482"/>
        <w:jc w:val="left"/>
        <w:rPr>
          <w:rFonts w:ascii="仿宋" w:eastAsia="仿宋" w:hAnsi="仿宋" w:cs="仿宋"/>
          <w:sz w:val="32"/>
          <w:szCs w:val="32"/>
        </w:rPr>
      </w:pPr>
      <w:r w:rsidRPr="00424470">
        <w:rPr>
          <w:rFonts w:ascii="仿宋" w:eastAsia="仿宋" w:hAnsi="仿宋" w:cs="仿宋" w:hint="eastAsia"/>
          <w:sz w:val="32"/>
          <w:szCs w:val="32"/>
        </w:rPr>
        <w:t>十、</w:t>
      </w:r>
      <w:r w:rsidR="00BB5F34" w:rsidRPr="00424470">
        <w:rPr>
          <w:rFonts w:ascii="仿宋" w:eastAsia="仿宋" w:hAnsi="仿宋" w:cs="仿宋" w:hint="eastAsia"/>
          <w:sz w:val="32"/>
          <w:szCs w:val="32"/>
        </w:rPr>
        <w:t>考生</w:t>
      </w:r>
      <w:r w:rsidRPr="00424470">
        <w:rPr>
          <w:rFonts w:ascii="仿宋" w:eastAsia="仿宋" w:hAnsi="仿宋" w:cs="仿宋" w:hint="eastAsia"/>
          <w:sz w:val="32"/>
          <w:szCs w:val="32"/>
        </w:rPr>
        <w:t>必须遵守本考场规则，服从监考人员的管理。否则，按考试违纪违规行为处理。</w:t>
      </w:r>
    </w:p>
    <w:sectPr w:rsidR="00222995" w:rsidRPr="0042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0E" w:rsidRDefault="0074560E" w:rsidP="00245629">
      <w:r>
        <w:separator/>
      </w:r>
    </w:p>
  </w:endnote>
  <w:endnote w:type="continuationSeparator" w:id="0">
    <w:p w:rsidR="0074560E" w:rsidRDefault="0074560E" w:rsidP="0024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0E" w:rsidRDefault="0074560E" w:rsidP="00245629">
      <w:r>
        <w:separator/>
      </w:r>
    </w:p>
  </w:footnote>
  <w:footnote w:type="continuationSeparator" w:id="0">
    <w:p w:rsidR="0074560E" w:rsidRDefault="0074560E" w:rsidP="0024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4E"/>
    <w:rsid w:val="00222995"/>
    <w:rsid w:val="00245629"/>
    <w:rsid w:val="002E158C"/>
    <w:rsid w:val="00313908"/>
    <w:rsid w:val="00424470"/>
    <w:rsid w:val="00444189"/>
    <w:rsid w:val="005276E1"/>
    <w:rsid w:val="006A42DD"/>
    <w:rsid w:val="00721B2C"/>
    <w:rsid w:val="00731373"/>
    <w:rsid w:val="0074560E"/>
    <w:rsid w:val="00787528"/>
    <w:rsid w:val="00924FC6"/>
    <w:rsid w:val="00966ED5"/>
    <w:rsid w:val="00AC084E"/>
    <w:rsid w:val="00B9754A"/>
    <w:rsid w:val="00BB5F34"/>
    <w:rsid w:val="00C016EE"/>
    <w:rsid w:val="00C32971"/>
    <w:rsid w:val="00CE7E39"/>
    <w:rsid w:val="00D826FE"/>
    <w:rsid w:val="00DB3AB7"/>
    <w:rsid w:val="00E0420E"/>
    <w:rsid w:val="00E36BF4"/>
    <w:rsid w:val="00EE72B6"/>
    <w:rsid w:val="00F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D826FE"/>
    <w:pPr>
      <w:adjustRightInd w:val="0"/>
      <w:snapToGrid w:val="0"/>
      <w:spacing w:line="360" w:lineRule="auto"/>
      <w:ind w:firstLineChars="200" w:firstLine="480"/>
      <w:jc w:val="center"/>
      <w:outlineLvl w:val="1"/>
    </w:pPr>
    <w:rPr>
      <w:rFonts w:ascii="_x000B__x000C_" w:eastAsia="Arial" w:hAnsi="_x000B__x000C_" w:cs="等线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6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629"/>
    <w:rPr>
      <w:sz w:val="18"/>
      <w:szCs w:val="18"/>
    </w:rPr>
  </w:style>
  <w:style w:type="character" w:customStyle="1" w:styleId="2Char">
    <w:name w:val="标题 2 Char"/>
    <w:basedOn w:val="a0"/>
    <w:link w:val="2"/>
    <w:rsid w:val="00D826FE"/>
    <w:rPr>
      <w:rFonts w:ascii="_x000B__x000C_" w:eastAsia="Arial" w:hAnsi="_x000B__x000C_" w:cs="等线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D826FE"/>
    <w:pPr>
      <w:adjustRightInd w:val="0"/>
      <w:snapToGrid w:val="0"/>
      <w:spacing w:line="360" w:lineRule="auto"/>
      <w:ind w:firstLineChars="200" w:firstLine="480"/>
      <w:jc w:val="center"/>
      <w:outlineLvl w:val="1"/>
    </w:pPr>
    <w:rPr>
      <w:rFonts w:ascii="_x000B__x000C_" w:eastAsia="Arial" w:hAnsi="_x000B__x000C_" w:cs="等线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45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56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5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5629"/>
    <w:rPr>
      <w:sz w:val="18"/>
      <w:szCs w:val="18"/>
    </w:rPr>
  </w:style>
  <w:style w:type="character" w:customStyle="1" w:styleId="2Char">
    <w:name w:val="标题 2 Char"/>
    <w:basedOn w:val="a0"/>
    <w:link w:val="2"/>
    <w:rsid w:val="00D826FE"/>
    <w:rPr>
      <w:rFonts w:ascii="_x000B__x000C_" w:eastAsia="Arial" w:hAnsi="_x000B__x000C_" w:cs="等线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2023-04-21T04:57:00Z</cp:lastPrinted>
  <dcterms:created xsi:type="dcterms:W3CDTF">2022-05-26T01:30:00Z</dcterms:created>
  <dcterms:modified xsi:type="dcterms:W3CDTF">2024-04-12T03:23:00Z</dcterms:modified>
</cp:coreProperties>
</file>